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CE7E6" w14:textId="77777777" w:rsidR="00973D72" w:rsidRDefault="00973D72" w:rsidP="00CC385A">
      <w:pPr>
        <w:ind w:left="720"/>
        <w:rPr>
          <w:u w:val="single"/>
          <w:rtl/>
        </w:rPr>
      </w:pPr>
    </w:p>
    <w:p w14:paraId="4500FE7F" w14:textId="77777777" w:rsidR="00973D72" w:rsidRDefault="00973D72" w:rsidP="00CC385A">
      <w:pPr>
        <w:ind w:left="720"/>
        <w:rPr>
          <w:u w:val="single"/>
          <w:rtl/>
        </w:rPr>
      </w:pPr>
    </w:p>
    <w:p w14:paraId="5D953264" w14:textId="4F492AEF" w:rsidR="00004D5B" w:rsidRPr="003025FE" w:rsidRDefault="00004D5B" w:rsidP="00CC385A">
      <w:pPr>
        <w:ind w:left="720"/>
        <w:rPr>
          <w:u w:val="single"/>
        </w:rPr>
      </w:pPr>
      <w:r w:rsidRPr="003025FE">
        <w:rPr>
          <w:rFonts w:hint="cs"/>
          <w:u w:val="single"/>
          <w:rtl/>
        </w:rPr>
        <w:t>מסמכים הדרושים לתכנון פנסיה תקציבית לבעלי שליטה ובני משפחותיהם העובדים בחברה:</w:t>
      </w:r>
    </w:p>
    <w:p w14:paraId="50186B3B" w14:textId="68A5DBD2" w:rsidR="00A22A3E" w:rsidRDefault="005E62A0" w:rsidP="00A22A3E">
      <w:pPr>
        <w:ind w:left="720"/>
        <w:rPr>
          <w:rtl/>
        </w:rPr>
      </w:pPr>
      <w:sdt>
        <w:sdtPr>
          <w:rPr>
            <w:rFonts w:hint="cs"/>
            <w:sz w:val="28"/>
            <w:szCs w:val="28"/>
            <w:rtl/>
          </w:rPr>
          <w:id w:val="-186457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D5B" w:rsidRPr="00004D5B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004D5B">
        <w:rPr>
          <w:rFonts w:hint="cs"/>
          <w:sz w:val="28"/>
          <w:szCs w:val="28"/>
          <w:rtl/>
        </w:rPr>
        <w:t xml:space="preserve"> </w:t>
      </w:r>
      <w:r w:rsidR="00004D5B">
        <w:rPr>
          <w:rFonts w:hint="cs"/>
          <w:rtl/>
        </w:rPr>
        <w:t>טפסי 106 מכל תקופת העסקה ולא פחות מ-7 שנים אחרונות.</w:t>
      </w:r>
    </w:p>
    <w:p w14:paraId="4178D74D" w14:textId="77777777" w:rsidR="0043188E" w:rsidRDefault="005E62A0" w:rsidP="00004D5B">
      <w:pPr>
        <w:ind w:left="720"/>
        <w:rPr>
          <w:rtl/>
        </w:rPr>
      </w:pPr>
      <w:sdt>
        <w:sdtPr>
          <w:rPr>
            <w:rFonts w:hint="cs"/>
            <w:sz w:val="28"/>
            <w:szCs w:val="28"/>
            <w:rtl/>
          </w:rPr>
          <w:id w:val="-1418943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D5B" w:rsidRPr="00004D5B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004D5B">
        <w:rPr>
          <w:rFonts w:hint="cs"/>
          <w:sz w:val="28"/>
          <w:szCs w:val="28"/>
          <w:rtl/>
        </w:rPr>
        <w:t xml:space="preserve"> </w:t>
      </w:r>
      <w:r w:rsidR="00004D5B">
        <w:rPr>
          <w:rFonts w:hint="cs"/>
          <w:rtl/>
        </w:rPr>
        <w:t xml:space="preserve">האם עבדו בחברה בת / אחות לחברה הנוכחית, אם כן טפסי 106 גם בגין החברה </w:t>
      </w:r>
      <w:r w:rsidR="0043188E">
        <w:rPr>
          <w:rFonts w:hint="cs"/>
          <w:rtl/>
        </w:rPr>
        <w:t xml:space="preserve">   </w:t>
      </w:r>
    </w:p>
    <w:p w14:paraId="03D4455E" w14:textId="2BC9562A" w:rsidR="00004D5B" w:rsidRDefault="0043188E" w:rsidP="00004D5B">
      <w:pPr>
        <w:ind w:left="720"/>
        <w:rPr>
          <w:rtl/>
        </w:rPr>
      </w:pPr>
      <w:r>
        <w:rPr>
          <w:rFonts w:hint="cs"/>
          <w:rtl/>
        </w:rPr>
        <w:t xml:space="preserve">      </w:t>
      </w:r>
      <w:r w:rsidR="00004D5B">
        <w:rPr>
          <w:rFonts w:hint="cs"/>
          <w:rtl/>
        </w:rPr>
        <w:t>הנ"ל.</w:t>
      </w:r>
    </w:p>
    <w:p w14:paraId="0175CF64" w14:textId="3DEEE819" w:rsidR="00004D5B" w:rsidRDefault="005E62A0" w:rsidP="00004D5B">
      <w:pPr>
        <w:ind w:left="720"/>
        <w:rPr>
          <w:rtl/>
        </w:rPr>
      </w:pPr>
      <w:sdt>
        <w:sdtPr>
          <w:rPr>
            <w:rFonts w:hint="cs"/>
            <w:sz w:val="28"/>
            <w:szCs w:val="28"/>
            <w:rtl/>
          </w:rPr>
          <w:id w:val="-179817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D5B" w:rsidRPr="00004D5B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004D5B">
        <w:rPr>
          <w:rFonts w:hint="cs"/>
          <w:sz w:val="28"/>
          <w:szCs w:val="28"/>
          <w:rtl/>
        </w:rPr>
        <w:t xml:space="preserve"> </w:t>
      </w:r>
      <w:r w:rsidR="00004D5B">
        <w:rPr>
          <w:rFonts w:hint="cs"/>
          <w:rtl/>
        </w:rPr>
        <w:t>2 תלושי שכר אחרונים.</w:t>
      </w:r>
    </w:p>
    <w:p w14:paraId="114AD4A3" w14:textId="6843174B" w:rsidR="00A22A3E" w:rsidRDefault="005E62A0" w:rsidP="00004D5B">
      <w:pPr>
        <w:ind w:left="720"/>
        <w:rPr>
          <w:rtl/>
        </w:rPr>
      </w:pPr>
      <w:sdt>
        <w:sdtPr>
          <w:rPr>
            <w:rFonts w:hint="cs"/>
            <w:sz w:val="28"/>
            <w:szCs w:val="28"/>
            <w:rtl/>
          </w:rPr>
          <w:id w:val="-1769065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88E" w:rsidRPr="0043188E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43188E">
        <w:rPr>
          <w:rFonts w:hint="cs"/>
          <w:sz w:val="28"/>
          <w:szCs w:val="28"/>
          <w:rtl/>
        </w:rPr>
        <w:t xml:space="preserve"> </w:t>
      </w:r>
      <w:r w:rsidR="00A22A3E">
        <w:rPr>
          <w:rFonts w:hint="cs"/>
          <w:rtl/>
        </w:rPr>
        <w:t xml:space="preserve">תאריך תחילת עבודה בחברה: </w:t>
      </w:r>
      <w:sdt>
        <w:sdtPr>
          <w:rPr>
            <w:rtl/>
          </w:rPr>
          <w:id w:val="-137967963"/>
          <w:placeholder>
            <w:docPart w:val="DefaultPlaceholder_-1854013440"/>
          </w:placeholder>
          <w:showingPlcHdr/>
        </w:sdtPr>
        <w:sdtContent>
          <w:r w:rsidR="00295A96" w:rsidRPr="00B20A79">
            <w:rPr>
              <w:rStyle w:val="a3"/>
              <w:rtl/>
            </w:rPr>
            <w:t>לחץ או הקש כאן להזנת טקסט</w:t>
          </w:r>
          <w:r w:rsidR="00295A96" w:rsidRPr="00B20A79">
            <w:rPr>
              <w:rStyle w:val="a3"/>
            </w:rPr>
            <w:t>.</w:t>
          </w:r>
        </w:sdtContent>
      </w:sdt>
    </w:p>
    <w:p w14:paraId="1FA1D133" w14:textId="0DBC0050" w:rsidR="00004D5B" w:rsidRDefault="005E62A0" w:rsidP="00004D5B">
      <w:pPr>
        <w:ind w:left="720"/>
        <w:rPr>
          <w:rtl/>
        </w:rPr>
      </w:pPr>
      <w:sdt>
        <w:sdtPr>
          <w:rPr>
            <w:rFonts w:hint="cs"/>
            <w:sz w:val="28"/>
            <w:szCs w:val="28"/>
            <w:rtl/>
          </w:rPr>
          <w:id w:val="-235470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D5B" w:rsidRPr="00004D5B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004D5B">
        <w:rPr>
          <w:rFonts w:hint="cs"/>
          <w:sz w:val="28"/>
          <w:szCs w:val="28"/>
          <w:rtl/>
        </w:rPr>
        <w:t xml:space="preserve"> </w:t>
      </w:r>
      <w:r w:rsidR="00004D5B">
        <w:rPr>
          <w:rFonts w:hint="cs"/>
          <w:rtl/>
        </w:rPr>
        <w:t>צילום ת.ז של הפורש</w:t>
      </w:r>
      <w:r w:rsidR="00004D5B">
        <w:rPr>
          <w:rFonts w:hint="cs"/>
        </w:rPr>
        <w:t xml:space="preserve"> </w:t>
      </w:r>
      <w:r w:rsidR="00004D5B">
        <w:rPr>
          <w:rFonts w:hint="cs"/>
          <w:rtl/>
        </w:rPr>
        <w:t>/</w:t>
      </w:r>
      <w:r w:rsidR="00004D5B">
        <w:rPr>
          <w:rFonts w:hint="cs"/>
        </w:rPr>
        <w:t xml:space="preserve"> </w:t>
      </w:r>
      <w:r w:rsidR="00004D5B">
        <w:rPr>
          <w:rFonts w:hint="cs"/>
          <w:rtl/>
        </w:rPr>
        <w:t>עובד ובן הזוג שלו.</w:t>
      </w:r>
    </w:p>
    <w:p w14:paraId="1DE348E7" w14:textId="3B9F750A" w:rsidR="00004D5B" w:rsidRDefault="005E62A0" w:rsidP="00004D5B">
      <w:pPr>
        <w:ind w:left="720"/>
        <w:rPr>
          <w:rtl/>
        </w:rPr>
      </w:pPr>
      <w:sdt>
        <w:sdtPr>
          <w:rPr>
            <w:rFonts w:hint="cs"/>
            <w:sz w:val="28"/>
            <w:szCs w:val="28"/>
            <w:rtl/>
          </w:rPr>
          <w:id w:val="-2122906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D5B" w:rsidRPr="00004D5B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004D5B">
        <w:rPr>
          <w:rFonts w:hint="cs"/>
          <w:sz w:val="28"/>
          <w:szCs w:val="28"/>
          <w:rtl/>
        </w:rPr>
        <w:t xml:space="preserve"> </w:t>
      </w:r>
      <w:r w:rsidR="00004D5B">
        <w:rPr>
          <w:rFonts w:hint="cs"/>
          <w:rtl/>
        </w:rPr>
        <w:t>קובץ וורד עם לוגו של החברה.</w:t>
      </w:r>
    </w:p>
    <w:p w14:paraId="34F957F1" w14:textId="77777777" w:rsidR="00CB037D" w:rsidRDefault="00CB037D"/>
    <w:sectPr w:rsidR="00CB037D" w:rsidSect="00F328CA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2B688" w14:textId="77777777" w:rsidR="005E62A0" w:rsidRDefault="005E62A0" w:rsidP="00973D72">
      <w:pPr>
        <w:spacing w:after="0" w:line="240" w:lineRule="auto"/>
      </w:pPr>
      <w:r>
        <w:separator/>
      </w:r>
    </w:p>
  </w:endnote>
  <w:endnote w:type="continuationSeparator" w:id="0">
    <w:p w14:paraId="02C2208B" w14:textId="77777777" w:rsidR="005E62A0" w:rsidRDefault="005E62A0" w:rsidP="0097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2A8D5" w14:textId="77777777" w:rsidR="00973D72" w:rsidRDefault="00973D72" w:rsidP="00973D72">
    <w:pPr>
      <w:pStyle w:val="a6"/>
      <w:jc w:val="center"/>
      <w:rPr>
        <w:rtl/>
      </w:rPr>
    </w:pPr>
    <w:bookmarkStart w:id="0" w:name="_Hlk34201201"/>
    <w:bookmarkStart w:id="1" w:name="_Hlk34201202"/>
    <w:r>
      <w:rPr>
        <w:rFonts w:hint="cs"/>
        <w:rtl/>
      </w:rPr>
      <w:t>יחיאל</w:t>
    </w:r>
    <w:r>
      <w:rPr>
        <w:rtl/>
      </w:rPr>
      <w:t xml:space="preserve"> </w:t>
    </w:r>
    <w:r>
      <w:rPr>
        <w:rFonts w:hint="cs"/>
        <w:rtl/>
      </w:rPr>
      <w:t>קדם</w:t>
    </w:r>
    <w:r>
      <w:rPr>
        <w:rtl/>
      </w:rPr>
      <w:t xml:space="preserve"> – </w:t>
    </w:r>
    <w:r>
      <w:rPr>
        <w:rFonts w:hint="cs"/>
        <w:rtl/>
      </w:rPr>
      <w:t>תכנון</w:t>
    </w:r>
    <w:r>
      <w:rPr>
        <w:rtl/>
      </w:rPr>
      <w:t xml:space="preserve"> </w:t>
    </w:r>
    <w:r>
      <w:rPr>
        <w:rFonts w:hint="cs"/>
        <w:rtl/>
      </w:rPr>
      <w:t>פנסיוני</w:t>
    </w:r>
    <w:r>
      <w:rPr>
        <w:rtl/>
      </w:rPr>
      <w:t xml:space="preserve">, </w:t>
    </w:r>
    <w:r>
      <w:rPr>
        <w:rFonts w:hint="cs"/>
        <w:rtl/>
      </w:rPr>
      <w:t>פרישה</w:t>
    </w:r>
    <w:r>
      <w:rPr>
        <w:rtl/>
      </w:rPr>
      <w:t xml:space="preserve">, </w:t>
    </w:r>
    <w:r>
      <w:rPr>
        <w:rFonts w:hint="cs"/>
        <w:rtl/>
      </w:rPr>
      <w:t>פיננסי</w:t>
    </w:r>
    <w:r>
      <w:rPr>
        <w:rtl/>
      </w:rPr>
      <w:t xml:space="preserve"> </w:t>
    </w:r>
    <w:r>
      <w:t>CFP</w:t>
    </w:r>
    <w:r>
      <w:rPr>
        <w:rtl/>
      </w:rPr>
      <w:t xml:space="preserve">.  </w:t>
    </w:r>
    <w:r>
      <w:rPr>
        <w:rFonts w:hint="cs"/>
        <w:rtl/>
      </w:rPr>
      <w:t>סלולארי</w:t>
    </w:r>
    <w:r>
      <w:rPr>
        <w:rtl/>
      </w:rPr>
      <w:t>:0545552650</w:t>
    </w:r>
  </w:p>
  <w:p w14:paraId="40F39BC4" w14:textId="77777777" w:rsidR="00973D72" w:rsidRDefault="00973D72" w:rsidP="00973D72">
    <w:pPr>
      <w:pStyle w:val="a6"/>
      <w:jc w:val="center"/>
      <w:rPr>
        <w:rtl/>
      </w:rPr>
    </w:pPr>
    <w:r>
      <w:rPr>
        <w:rFonts w:hint="cs"/>
        <w:rtl/>
      </w:rPr>
      <w:t>דואר</w:t>
    </w:r>
    <w:r>
      <w:rPr>
        <w:rtl/>
      </w:rPr>
      <w:t xml:space="preserve"> </w:t>
    </w:r>
    <w:r>
      <w:rPr>
        <w:rFonts w:hint="cs"/>
        <w:rtl/>
      </w:rPr>
      <w:t>אלקטרוני</w:t>
    </w:r>
    <w:r>
      <w:rPr>
        <w:rtl/>
      </w:rPr>
      <w:t>:</w:t>
    </w:r>
    <w:r>
      <w:t>kedem.ins@gmail.com</w:t>
    </w:r>
  </w:p>
  <w:p w14:paraId="5CAB845F" w14:textId="77777777" w:rsidR="00973D72" w:rsidRPr="00FB157C" w:rsidRDefault="00973D72" w:rsidP="00973D72">
    <w:pPr>
      <w:pStyle w:val="a6"/>
      <w:jc w:val="center"/>
    </w:pPr>
    <w:r>
      <w:t>www.pensia4u.co.il</w:t>
    </w:r>
  </w:p>
  <w:bookmarkEnd w:id="0"/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99F3C" w14:textId="77777777" w:rsidR="005E62A0" w:rsidRDefault="005E62A0" w:rsidP="00973D72">
      <w:pPr>
        <w:spacing w:after="0" w:line="240" w:lineRule="auto"/>
      </w:pPr>
      <w:r>
        <w:separator/>
      </w:r>
    </w:p>
  </w:footnote>
  <w:footnote w:type="continuationSeparator" w:id="0">
    <w:p w14:paraId="62C89DBF" w14:textId="77777777" w:rsidR="005E62A0" w:rsidRDefault="005E62A0" w:rsidP="0097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4AF06" w14:textId="79815EB2" w:rsidR="00973D72" w:rsidRPr="00FB157C" w:rsidRDefault="00973D72" w:rsidP="00973D72">
    <w:pPr>
      <w:pStyle w:val="a4"/>
      <w:jc w:val="center"/>
      <w:rPr>
        <w:b/>
        <w:bCs/>
        <w:i/>
        <w:iCs/>
        <w:sz w:val="28"/>
        <w:szCs w:val="28"/>
        <w:rtl/>
      </w:rPr>
    </w:pPr>
    <w:r w:rsidRPr="00892E95">
      <w:rPr>
        <w:b/>
        <w:bCs/>
        <w:i/>
        <w:i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A778AB" wp14:editId="38D25E88">
              <wp:simplePos x="0" y="0"/>
              <wp:positionH relativeFrom="page">
                <wp:posOffset>9944100</wp:posOffset>
              </wp:positionH>
              <wp:positionV relativeFrom="page">
                <wp:posOffset>1143000</wp:posOffset>
              </wp:positionV>
              <wp:extent cx="581025" cy="409575"/>
              <wp:effectExtent l="0" t="0" r="0" b="0"/>
              <wp:wrapNone/>
              <wp:docPr id="1" name="חץ: ימינה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81025" cy="409575"/>
                      </a:xfrm>
                      <a:prstGeom prst="rightArrow">
                        <a:avLst>
                          <a:gd name="adj1" fmla="val 50278"/>
                          <a:gd name="adj2" fmla="val 52482"/>
                        </a:avLst>
                      </a:prstGeom>
                      <a:solidFill>
                        <a:srgbClr val="C0504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CF112" w14:textId="77777777" w:rsidR="00973D72" w:rsidRPr="00892E95" w:rsidRDefault="00973D72" w:rsidP="00973D72">
                          <w:pPr>
                            <w:pStyle w:val="a6"/>
                            <w:jc w:val="center"/>
                            <w:rPr>
                              <w:color w:val="FFFFFF"/>
                            </w:rPr>
                          </w:pPr>
                          <w:r w:rsidRPr="00892E95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892E95">
                            <w:fldChar w:fldCharType="separate"/>
                          </w:r>
                          <w:r w:rsidRPr="00892E95">
                            <w:rPr>
                              <w:color w:val="FFFFFF"/>
                              <w:rtl/>
                              <w:lang w:val="he-IL"/>
                            </w:rPr>
                            <w:t>2</w:t>
                          </w:r>
                          <w:r w:rsidRPr="00892E95"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0CA778AB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חץ: ימינה 1" o:spid="_x0000_s1026" type="#_x0000_t13" style="position:absolute;left:0;text-align:left;margin-left:783pt;margin-top:90pt;width:45.75pt;height:32.2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" o:allowincell="f" adj="13609,5370" fillcolor="#c0504d" stroked="f" strokecolor="#5c83b4">
              <v:textbox inset=",0,,0">
                <w:txbxContent>
                  <w:p w14:paraId="0FCCF112" w14:textId="77777777" w:rsidR="00973D72" w:rsidRPr="00892E95" w:rsidRDefault="00973D72" w:rsidP="00973D72">
                    <w:pPr>
                      <w:pStyle w:val="a6"/>
                      <w:jc w:val="center"/>
                      <w:rPr>
                        <w:color w:val="FFFFFF"/>
                      </w:rPr>
                    </w:pPr>
                    <w:r w:rsidRPr="00892E95">
                      <w:fldChar w:fldCharType="begin"/>
                    </w:r>
                    <w:r>
                      <w:instrText>PAGE   \* MERGEFORMAT</w:instrText>
                    </w:r>
                    <w:r w:rsidRPr="00892E95">
                      <w:fldChar w:fldCharType="separate"/>
                    </w:r>
                    <w:r w:rsidRPr="00892E95">
                      <w:rPr>
                        <w:color w:val="FFFFFF"/>
                        <w:rtl/>
                        <w:lang w:val="he-IL"/>
                      </w:rPr>
                      <w:t>2</w:t>
                    </w:r>
                    <w:r w:rsidRPr="00892E95"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B157C">
      <w:rPr>
        <w:rFonts w:hint="cs"/>
        <w:b/>
        <w:bCs/>
        <w:i/>
        <w:iCs/>
        <w:sz w:val="28"/>
        <w:szCs w:val="28"/>
        <w:rtl/>
      </w:rPr>
      <w:t>יחיאל</w:t>
    </w:r>
    <w:r w:rsidRPr="00FB157C">
      <w:rPr>
        <w:b/>
        <w:bCs/>
        <w:i/>
        <w:iCs/>
        <w:sz w:val="28"/>
        <w:szCs w:val="28"/>
        <w:rtl/>
      </w:rPr>
      <w:t xml:space="preserve"> </w:t>
    </w:r>
    <w:r w:rsidRPr="00FB157C">
      <w:rPr>
        <w:rFonts w:hint="cs"/>
        <w:b/>
        <w:bCs/>
        <w:i/>
        <w:iCs/>
        <w:sz w:val="28"/>
        <w:szCs w:val="28"/>
        <w:rtl/>
      </w:rPr>
      <w:t>קדם</w:t>
    </w:r>
    <w:r w:rsidRPr="00FB157C">
      <w:rPr>
        <w:b/>
        <w:bCs/>
        <w:i/>
        <w:iCs/>
        <w:sz w:val="28"/>
        <w:szCs w:val="28"/>
        <w:rtl/>
      </w:rPr>
      <w:t xml:space="preserve"> – </w:t>
    </w:r>
    <w:r w:rsidRPr="00FB157C">
      <w:rPr>
        <w:rFonts w:hint="cs"/>
        <w:b/>
        <w:bCs/>
        <w:i/>
        <w:iCs/>
        <w:sz w:val="28"/>
        <w:szCs w:val="28"/>
        <w:rtl/>
      </w:rPr>
      <w:t>מומחה</w:t>
    </w:r>
    <w:r w:rsidRPr="00FB157C">
      <w:rPr>
        <w:b/>
        <w:bCs/>
        <w:i/>
        <w:iCs/>
        <w:sz w:val="28"/>
        <w:szCs w:val="28"/>
        <w:rtl/>
      </w:rPr>
      <w:t xml:space="preserve"> </w:t>
    </w:r>
    <w:r w:rsidRPr="00FB157C">
      <w:rPr>
        <w:rFonts w:hint="cs"/>
        <w:b/>
        <w:bCs/>
        <w:i/>
        <w:iCs/>
        <w:sz w:val="28"/>
        <w:szCs w:val="28"/>
        <w:rtl/>
      </w:rPr>
      <w:t>בתחום</w:t>
    </w:r>
    <w:r w:rsidRPr="00FB157C">
      <w:rPr>
        <w:b/>
        <w:bCs/>
        <w:i/>
        <w:iCs/>
        <w:sz w:val="28"/>
        <w:szCs w:val="28"/>
        <w:rtl/>
      </w:rPr>
      <w:t xml:space="preserve"> </w:t>
    </w:r>
    <w:r w:rsidRPr="00FB157C">
      <w:rPr>
        <w:rFonts w:hint="cs"/>
        <w:b/>
        <w:bCs/>
        <w:i/>
        <w:iCs/>
        <w:sz w:val="28"/>
        <w:szCs w:val="28"/>
        <w:rtl/>
      </w:rPr>
      <w:t>הפנסיוני</w:t>
    </w:r>
  </w:p>
  <w:p w14:paraId="091B3C65" w14:textId="77777777" w:rsidR="00973D72" w:rsidRPr="00FB157C" w:rsidRDefault="00973D72" w:rsidP="00973D72">
    <w:pPr>
      <w:pStyle w:val="a4"/>
      <w:jc w:val="center"/>
    </w:pPr>
    <w:r>
      <w:rPr>
        <w:rFonts w:hint="cs"/>
        <w:b/>
        <w:bCs/>
        <w:i/>
        <w:iCs/>
        <w:sz w:val="28"/>
        <w:szCs w:val="28"/>
        <w:rtl/>
      </w:rPr>
      <w:t>תכנון</w:t>
    </w:r>
    <w:r w:rsidRPr="00FB157C">
      <w:rPr>
        <w:b/>
        <w:bCs/>
        <w:i/>
        <w:iCs/>
        <w:sz w:val="28"/>
        <w:szCs w:val="28"/>
        <w:rtl/>
      </w:rPr>
      <w:t xml:space="preserve"> </w:t>
    </w:r>
    <w:r w:rsidRPr="00FB157C">
      <w:rPr>
        <w:rFonts w:hint="cs"/>
        <w:b/>
        <w:bCs/>
        <w:i/>
        <w:iCs/>
        <w:sz w:val="28"/>
        <w:szCs w:val="28"/>
        <w:rtl/>
      </w:rPr>
      <w:t>פנסיוני</w:t>
    </w:r>
    <w:r w:rsidRPr="00FB157C">
      <w:rPr>
        <w:b/>
        <w:bCs/>
        <w:i/>
        <w:iCs/>
        <w:sz w:val="28"/>
        <w:szCs w:val="28"/>
        <w:rtl/>
      </w:rPr>
      <w:t xml:space="preserve"> </w:t>
    </w:r>
    <w:r w:rsidRPr="00FB157C">
      <w:rPr>
        <w:rFonts w:hint="cs"/>
        <w:b/>
        <w:bCs/>
        <w:i/>
        <w:iCs/>
        <w:sz w:val="28"/>
        <w:szCs w:val="28"/>
        <w:rtl/>
      </w:rPr>
      <w:t>אובייקטיבי</w:t>
    </w:r>
    <w:r w:rsidRPr="00FB157C">
      <w:rPr>
        <w:b/>
        <w:bCs/>
        <w:i/>
        <w:iCs/>
        <w:sz w:val="28"/>
        <w:szCs w:val="28"/>
        <w:rtl/>
      </w:rPr>
      <w:t xml:space="preserve">, </w:t>
    </w:r>
    <w:r w:rsidRPr="00FB157C">
      <w:rPr>
        <w:rFonts w:hint="cs"/>
        <w:b/>
        <w:bCs/>
        <w:i/>
        <w:iCs/>
        <w:sz w:val="28"/>
        <w:szCs w:val="28"/>
        <w:rtl/>
      </w:rPr>
      <w:t>תכנון</w:t>
    </w:r>
    <w:r w:rsidRPr="00FB157C">
      <w:rPr>
        <w:b/>
        <w:bCs/>
        <w:i/>
        <w:iCs/>
        <w:sz w:val="28"/>
        <w:szCs w:val="28"/>
        <w:rtl/>
      </w:rPr>
      <w:t xml:space="preserve"> </w:t>
    </w:r>
    <w:r w:rsidRPr="00FB157C">
      <w:rPr>
        <w:rFonts w:hint="cs"/>
        <w:b/>
        <w:bCs/>
        <w:i/>
        <w:iCs/>
        <w:sz w:val="28"/>
        <w:szCs w:val="28"/>
        <w:rtl/>
      </w:rPr>
      <w:t>פרישה</w:t>
    </w:r>
    <w:r w:rsidRPr="00FB157C">
      <w:rPr>
        <w:b/>
        <w:bCs/>
        <w:i/>
        <w:iCs/>
        <w:sz w:val="28"/>
        <w:szCs w:val="28"/>
        <w:rtl/>
      </w:rPr>
      <w:t xml:space="preserve">, </w:t>
    </w:r>
    <w:r w:rsidRPr="00FB157C">
      <w:rPr>
        <w:rFonts w:hint="cs"/>
        <w:b/>
        <w:bCs/>
        <w:i/>
        <w:iCs/>
        <w:sz w:val="28"/>
        <w:szCs w:val="28"/>
        <w:rtl/>
      </w:rPr>
      <w:t>תכנון</w:t>
    </w:r>
    <w:r w:rsidRPr="00FB157C">
      <w:rPr>
        <w:b/>
        <w:bCs/>
        <w:i/>
        <w:iCs/>
        <w:sz w:val="28"/>
        <w:szCs w:val="28"/>
        <w:rtl/>
      </w:rPr>
      <w:t xml:space="preserve"> </w:t>
    </w:r>
    <w:r w:rsidRPr="00FB157C">
      <w:rPr>
        <w:rFonts w:hint="cs"/>
        <w:b/>
        <w:bCs/>
        <w:i/>
        <w:iCs/>
        <w:sz w:val="28"/>
        <w:szCs w:val="28"/>
        <w:rtl/>
      </w:rPr>
      <w:t>פיננסי</w:t>
    </w:r>
    <w:r w:rsidRPr="00FB157C">
      <w:rPr>
        <w:b/>
        <w:bCs/>
        <w:i/>
        <w:iCs/>
        <w:sz w:val="28"/>
        <w:szCs w:val="28"/>
        <w:rtl/>
      </w:rPr>
      <w:t xml:space="preserve"> </w:t>
    </w:r>
    <w:r w:rsidRPr="00FB157C">
      <w:rPr>
        <w:b/>
        <w:bCs/>
        <w:i/>
        <w:iCs/>
        <w:sz w:val="28"/>
        <w:szCs w:val="28"/>
      </w:rPr>
      <w:t>CFP</w:t>
    </w:r>
  </w:p>
  <w:p w14:paraId="0F858F3C" w14:textId="77777777" w:rsidR="00973D72" w:rsidRPr="00973D72" w:rsidRDefault="00973D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871524"/>
    <w:multiLevelType w:val="hybridMultilevel"/>
    <w:tmpl w:val="5672A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5B"/>
    <w:rsid w:val="00004D5B"/>
    <w:rsid w:val="00295A96"/>
    <w:rsid w:val="0043188E"/>
    <w:rsid w:val="005E62A0"/>
    <w:rsid w:val="009272D8"/>
    <w:rsid w:val="00973D72"/>
    <w:rsid w:val="00A22A3E"/>
    <w:rsid w:val="00CB037D"/>
    <w:rsid w:val="00CC385A"/>
    <w:rsid w:val="00F3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BC975"/>
  <w15:chartTrackingRefBased/>
  <w15:docId w15:val="{6E3E0358-5874-4BCF-B967-D9D41BBA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D5B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22A3E"/>
    <w:rPr>
      <w:color w:val="808080"/>
    </w:rPr>
  </w:style>
  <w:style w:type="paragraph" w:styleId="a4">
    <w:name w:val="header"/>
    <w:basedOn w:val="a"/>
    <w:link w:val="a5"/>
    <w:uiPriority w:val="99"/>
    <w:unhideWhenUsed/>
    <w:rsid w:val="00973D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973D72"/>
    <w:rPr>
      <w:rFonts w:ascii="Calibri" w:eastAsia="Calibri" w:hAnsi="Calibri" w:cs="Arial"/>
    </w:rPr>
  </w:style>
  <w:style w:type="paragraph" w:styleId="a6">
    <w:name w:val="footer"/>
    <w:basedOn w:val="a"/>
    <w:link w:val="a7"/>
    <w:uiPriority w:val="99"/>
    <w:unhideWhenUsed/>
    <w:rsid w:val="00973D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973D72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C71AD5E-DB7B-45E1-AA6C-A7BB0CEBBB1A}"/>
      </w:docPartPr>
      <w:docPartBody>
        <w:p w:rsidR="00000000" w:rsidRDefault="005223D5">
          <w:r w:rsidRPr="00B20A79">
            <w:rPr>
              <w:rStyle w:val="a3"/>
              <w:rtl/>
            </w:rPr>
            <w:t>לחץ או הקש כאן להזנת טקסט</w:t>
          </w:r>
          <w:r w:rsidRPr="00B20A79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D5"/>
    <w:rsid w:val="005223D5"/>
    <w:rsid w:val="00CD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23D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321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yechiel kedem</dc:creator>
  <cp:keywords/>
  <dc:description/>
  <cp:lastModifiedBy>yechiel kedem</cp:lastModifiedBy>
  <cp:revision>7</cp:revision>
  <dcterms:created xsi:type="dcterms:W3CDTF">2020-12-11T17:49:00Z</dcterms:created>
  <dcterms:modified xsi:type="dcterms:W3CDTF">2020-12-18T10:33:00Z</dcterms:modified>
</cp:coreProperties>
</file>